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23F29B">
      <w:pPr>
        <w:spacing w:after="312" w:afterLines="100"/>
        <w:jc w:val="center"/>
        <w:rPr>
          <w:rFonts w:ascii="黑体" w:hAnsi="黑体" w:eastAsia="黑体"/>
          <w:sz w:val="28"/>
        </w:rPr>
      </w:pPr>
      <w:r>
        <w:rPr>
          <w:rFonts w:hint="eastAsia" w:ascii="黑体" w:hAnsi="黑体" w:eastAsia="黑体"/>
          <w:sz w:val="28"/>
        </w:rPr>
        <w:t>中国电工技术学会标准征求意见表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099"/>
        <w:gridCol w:w="141"/>
        <w:gridCol w:w="1701"/>
        <w:gridCol w:w="992"/>
        <w:gridCol w:w="1276"/>
        <w:gridCol w:w="709"/>
        <w:gridCol w:w="1922"/>
      </w:tblGrid>
      <w:tr w14:paraId="109C6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gridSpan w:val="2"/>
            <w:vAlign w:val="center"/>
          </w:tcPr>
          <w:p w14:paraId="382DEACF">
            <w:pPr>
              <w:spacing w:line="360" w:lineRule="auto"/>
              <w:jc w:val="left"/>
              <w:rPr>
                <w:rFonts w:ascii="仿宋" w:hAnsi="仿宋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标准名称</w:t>
            </w:r>
          </w:p>
        </w:tc>
        <w:tc>
          <w:tcPr>
            <w:tcW w:w="6741" w:type="dxa"/>
            <w:gridSpan w:val="6"/>
            <w:vAlign w:val="center"/>
          </w:tcPr>
          <w:p w14:paraId="3D8DE8F5">
            <w:pPr>
              <w:spacing w:line="360" w:lineRule="auto"/>
              <w:rPr>
                <w:rFonts w:hint="default" w:ascii="仿宋" w:hAnsi="仿宋" w:eastAsia="仿宋" w:cs="Times New Roman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0.4kV不停电作业友好型配电网关键设备改造技术导则</w:t>
            </w:r>
          </w:p>
        </w:tc>
      </w:tr>
      <w:tr w14:paraId="7B93B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gridSpan w:val="2"/>
            <w:vAlign w:val="center"/>
          </w:tcPr>
          <w:p w14:paraId="021C483B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意见提出人</w:t>
            </w:r>
            <w:bookmarkStart w:id="0" w:name="_GoBack"/>
            <w:bookmarkEnd w:id="0"/>
          </w:p>
        </w:tc>
        <w:tc>
          <w:tcPr>
            <w:tcW w:w="2834" w:type="dxa"/>
            <w:gridSpan w:val="3"/>
            <w:vAlign w:val="center"/>
          </w:tcPr>
          <w:p w14:paraId="2ED0881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8D9CEE2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所在单位</w:t>
            </w:r>
          </w:p>
        </w:tc>
        <w:tc>
          <w:tcPr>
            <w:tcW w:w="2631" w:type="dxa"/>
            <w:gridSpan w:val="2"/>
            <w:vAlign w:val="center"/>
          </w:tcPr>
          <w:p w14:paraId="552ACB2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14D9B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gridSpan w:val="2"/>
            <w:vAlign w:val="center"/>
          </w:tcPr>
          <w:p w14:paraId="2280DDBC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联系电话</w:t>
            </w:r>
          </w:p>
        </w:tc>
        <w:tc>
          <w:tcPr>
            <w:tcW w:w="2834" w:type="dxa"/>
            <w:gridSpan w:val="3"/>
            <w:vAlign w:val="center"/>
          </w:tcPr>
          <w:p w14:paraId="36CDC656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3B7D77B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Email</w:t>
            </w:r>
          </w:p>
        </w:tc>
        <w:tc>
          <w:tcPr>
            <w:tcW w:w="2631" w:type="dxa"/>
            <w:gridSpan w:val="2"/>
            <w:vAlign w:val="center"/>
          </w:tcPr>
          <w:p w14:paraId="33AB453B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44996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8"/>
            <w:vAlign w:val="center"/>
          </w:tcPr>
          <w:p w14:paraId="3685B1F1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意见反馈内容</w:t>
            </w:r>
          </w:p>
        </w:tc>
      </w:tr>
      <w:tr w14:paraId="42AF4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322AF19F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序号</w:t>
            </w:r>
          </w:p>
        </w:tc>
        <w:tc>
          <w:tcPr>
            <w:tcW w:w="1240" w:type="dxa"/>
            <w:gridSpan w:val="2"/>
            <w:vAlign w:val="center"/>
          </w:tcPr>
          <w:p w14:paraId="3FF4D760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所在页次</w:t>
            </w:r>
          </w:p>
        </w:tc>
        <w:tc>
          <w:tcPr>
            <w:tcW w:w="1701" w:type="dxa"/>
            <w:vAlign w:val="center"/>
          </w:tcPr>
          <w:p w14:paraId="0452D3AF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标准章条编号</w:t>
            </w:r>
          </w:p>
        </w:tc>
        <w:tc>
          <w:tcPr>
            <w:tcW w:w="2977" w:type="dxa"/>
            <w:gridSpan w:val="3"/>
            <w:vAlign w:val="center"/>
          </w:tcPr>
          <w:p w14:paraId="79269771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提出意见及建议</w:t>
            </w:r>
          </w:p>
        </w:tc>
        <w:tc>
          <w:tcPr>
            <w:tcW w:w="1922" w:type="dxa"/>
            <w:vAlign w:val="center"/>
          </w:tcPr>
          <w:p w14:paraId="190BB115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意见理由</w:t>
            </w:r>
          </w:p>
        </w:tc>
      </w:tr>
      <w:tr w14:paraId="1D13E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1F1EEFD2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1</w:t>
            </w:r>
          </w:p>
        </w:tc>
        <w:tc>
          <w:tcPr>
            <w:tcW w:w="1240" w:type="dxa"/>
            <w:gridSpan w:val="2"/>
            <w:vAlign w:val="center"/>
          </w:tcPr>
          <w:p w14:paraId="0D0F7176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7B5785B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6EE3F00A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2973F111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5A498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528BBDBD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2</w:t>
            </w:r>
          </w:p>
        </w:tc>
        <w:tc>
          <w:tcPr>
            <w:tcW w:w="1240" w:type="dxa"/>
            <w:gridSpan w:val="2"/>
            <w:vAlign w:val="center"/>
          </w:tcPr>
          <w:p w14:paraId="0D2C1C13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B2C3E1B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202CBD8C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0E696A2E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0362B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14A4504A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3</w:t>
            </w:r>
          </w:p>
        </w:tc>
        <w:tc>
          <w:tcPr>
            <w:tcW w:w="1240" w:type="dxa"/>
            <w:gridSpan w:val="2"/>
            <w:vAlign w:val="center"/>
          </w:tcPr>
          <w:p w14:paraId="57548CE0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EF4509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24CF299A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73D09539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20B2A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3E8BCD69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4</w:t>
            </w:r>
          </w:p>
        </w:tc>
        <w:tc>
          <w:tcPr>
            <w:tcW w:w="1240" w:type="dxa"/>
            <w:gridSpan w:val="2"/>
            <w:vAlign w:val="center"/>
          </w:tcPr>
          <w:p w14:paraId="7F11CEFE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177411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8F0AB93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9B86B42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19927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2554A61D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5</w:t>
            </w:r>
          </w:p>
        </w:tc>
        <w:tc>
          <w:tcPr>
            <w:tcW w:w="1240" w:type="dxa"/>
            <w:gridSpan w:val="2"/>
            <w:vAlign w:val="center"/>
          </w:tcPr>
          <w:p w14:paraId="41FC67D2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63F9561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3B62EBC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75929AF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58B39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38844316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6</w:t>
            </w:r>
          </w:p>
        </w:tc>
        <w:tc>
          <w:tcPr>
            <w:tcW w:w="1240" w:type="dxa"/>
            <w:gridSpan w:val="2"/>
            <w:vAlign w:val="center"/>
          </w:tcPr>
          <w:p w14:paraId="6F147000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E71F8FE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7A5049F2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6E723476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41A97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50BB667C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7</w:t>
            </w:r>
          </w:p>
        </w:tc>
        <w:tc>
          <w:tcPr>
            <w:tcW w:w="1240" w:type="dxa"/>
            <w:gridSpan w:val="2"/>
            <w:vAlign w:val="center"/>
          </w:tcPr>
          <w:p w14:paraId="25B75E39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A19E09B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54E71A22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6A92CA8D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08639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565CFBFF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8</w:t>
            </w:r>
          </w:p>
        </w:tc>
        <w:tc>
          <w:tcPr>
            <w:tcW w:w="1240" w:type="dxa"/>
            <w:gridSpan w:val="2"/>
            <w:vAlign w:val="center"/>
          </w:tcPr>
          <w:p w14:paraId="196E2D77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89B14D7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42188FB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9E5C903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2D90D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5E097C36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9</w:t>
            </w:r>
          </w:p>
        </w:tc>
        <w:tc>
          <w:tcPr>
            <w:tcW w:w="1240" w:type="dxa"/>
            <w:gridSpan w:val="2"/>
            <w:vAlign w:val="center"/>
          </w:tcPr>
          <w:p w14:paraId="69975934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3AD3874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AF8C73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936A6BD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41667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0E6141EC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10</w:t>
            </w:r>
          </w:p>
        </w:tc>
        <w:tc>
          <w:tcPr>
            <w:tcW w:w="1240" w:type="dxa"/>
            <w:gridSpan w:val="2"/>
            <w:vAlign w:val="center"/>
          </w:tcPr>
          <w:p w14:paraId="752D3B46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13F71A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63300A7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1FFA3939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43133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3638B8F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szCs w:val="21"/>
              </w:rPr>
              <w:t>……</w:t>
            </w:r>
          </w:p>
        </w:tc>
        <w:tc>
          <w:tcPr>
            <w:tcW w:w="1240" w:type="dxa"/>
            <w:gridSpan w:val="2"/>
            <w:vAlign w:val="center"/>
          </w:tcPr>
          <w:p w14:paraId="7EE2D9FA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577540A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45990554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67C67DDA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79E8B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39BC9784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240" w:type="dxa"/>
            <w:gridSpan w:val="2"/>
            <w:vAlign w:val="center"/>
          </w:tcPr>
          <w:p w14:paraId="36BCF22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9D29720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2E760B0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7D91728A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</w:tbl>
    <w:p w14:paraId="605F36D7">
      <w:pPr>
        <w:jc w:val="left"/>
        <w:rPr>
          <w:rFonts w:ascii="仿宋" w:hAnsi="仿宋" w:eastAsia="仿宋" w:cs="Times New Roman"/>
          <w:szCs w:val="21"/>
        </w:rPr>
      </w:pPr>
      <w:r>
        <w:rPr>
          <w:rFonts w:hint="eastAsia" w:ascii="仿宋" w:hAnsi="仿宋" w:eastAsia="仿宋" w:cs="Times New Roman"/>
          <w:szCs w:val="21"/>
        </w:rPr>
        <w:t>注：表格不够填加可加附页。</w:t>
      </w:r>
    </w:p>
    <w:p w14:paraId="716B9068">
      <w:pPr>
        <w:wordWrap w:val="0"/>
        <w:jc w:val="right"/>
        <w:rPr>
          <w:rFonts w:ascii="仿宋" w:hAnsi="仿宋" w:eastAsia="仿宋" w:cs="Times New Roman"/>
          <w:szCs w:val="21"/>
        </w:rPr>
      </w:pPr>
      <w:r>
        <w:rPr>
          <w:rFonts w:ascii="仿宋" w:hAnsi="仿宋" w:eastAsia="仿宋" w:cs="Times New Roman"/>
          <w:szCs w:val="21"/>
        </w:rPr>
        <w:t>意见提出人（</w:t>
      </w:r>
      <w:r>
        <w:rPr>
          <w:rFonts w:hint="eastAsia" w:ascii="仿宋" w:hAnsi="仿宋" w:eastAsia="仿宋" w:cs="Times New Roman"/>
          <w:szCs w:val="21"/>
        </w:rPr>
        <w:t>签名</w:t>
      </w:r>
      <w:r>
        <w:rPr>
          <w:rFonts w:ascii="仿宋" w:hAnsi="仿宋" w:eastAsia="仿宋" w:cs="Times New Roman"/>
          <w:szCs w:val="21"/>
        </w:rPr>
        <w:t>）：</w:t>
      </w:r>
    </w:p>
    <w:p w14:paraId="131FE048">
      <w:pPr>
        <w:wordWrap w:val="0"/>
        <w:jc w:val="right"/>
        <w:rPr>
          <w:rFonts w:ascii="Times New Roman" w:hAnsi="Times New Roman" w:cs="Times New Roman"/>
          <w:sz w:val="24"/>
        </w:rPr>
      </w:pPr>
      <w:r>
        <w:rPr>
          <w:rFonts w:hint="eastAsia" w:ascii="仿宋" w:hAnsi="仿宋" w:eastAsia="仿宋" w:cs="Times New Roman"/>
          <w:szCs w:val="21"/>
        </w:rPr>
        <w:t xml:space="preserve">日期： </w:t>
      </w:r>
    </w:p>
    <w:p w14:paraId="1694830D">
      <w:pPr>
        <w:jc w:val="right"/>
        <w:rPr>
          <w:rFonts w:ascii="Times New Roman" w:hAnsi="Times New Roman" w:cs="Times New Roman"/>
          <w:sz w:val="24"/>
        </w:rPr>
      </w:pPr>
    </w:p>
    <w:p w14:paraId="30403EC8">
      <w:pPr>
        <w:rPr>
          <w:rFonts w:asciiTheme="minorEastAsia" w:hAnsiTheme="minorEastAsia"/>
          <w:sz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64317328"/>
      <w:docPartObj>
        <w:docPartGallery w:val="autotext"/>
      </w:docPartObj>
    </w:sdtPr>
    <w:sdtEndPr>
      <w:rPr>
        <w:rFonts w:ascii="仿宋" w:hAnsi="仿宋" w:eastAsia="仿宋"/>
      </w:rPr>
    </w:sdtEndPr>
    <w:sdtContent>
      <w:p w14:paraId="18E94765">
        <w:pPr>
          <w:pStyle w:val="2"/>
          <w:jc w:val="center"/>
          <w:rPr>
            <w:rFonts w:ascii="仿宋" w:hAnsi="仿宋" w:eastAsia="仿宋"/>
          </w:rPr>
        </w:pPr>
        <w:r>
          <w:rPr>
            <w:rFonts w:ascii="仿宋" w:hAnsi="仿宋" w:eastAsia="仿宋"/>
          </w:rPr>
          <w:fldChar w:fldCharType="begin"/>
        </w:r>
        <w:r>
          <w:rPr>
            <w:rFonts w:ascii="仿宋" w:hAnsi="仿宋" w:eastAsia="仿宋"/>
          </w:rPr>
          <w:instrText xml:space="preserve"> PAGE   \* MERGEFORMAT </w:instrText>
        </w:r>
        <w:r>
          <w:rPr>
            <w:rFonts w:ascii="仿宋" w:hAnsi="仿宋" w:eastAsia="仿宋"/>
          </w:rPr>
          <w:fldChar w:fldCharType="separate"/>
        </w:r>
        <w:r>
          <w:rPr>
            <w:rFonts w:ascii="仿宋" w:hAnsi="仿宋" w:eastAsia="仿宋"/>
          </w:rPr>
          <w:t>1</w:t>
        </w:r>
        <w:r>
          <w:rPr>
            <w:rFonts w:ascii="仿宋" w:hAnsi="仿宋" w:eastAsia="仿宋"/>
          </w:rPr>
          <w:fldChar w:fldCharType="end"/>
        </w:r>
      </w:p>
    </w:sdtContent>
  </w:sdt>
  <w:p w14:paraId="44348D97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4MzA4OTIzZjkxYmZiYWMxMmQ4Y2IxZDI3MWVjNjgifQ=="/>
  </w:docVars>
  <w:rsids>
    <w:rsidRoot w:val="00C56735"/>
    <w:rsid w:val="00137DF5"/>
    <w:rsid w:val="00200927"/>
    <w:rsid w:val="00207996"/>
    <w:rsid w:val="002C5412"/>
    <w:rsid w:val="002E5D28"/>
    <w:rsid w:val="00480BE1"/>
    <w:rsid w:val="004D5391"/>
    <w:rsid w:val="0057465A"/>
    <w:rsid w:val="005D5A8A"/>
    <w:rsid w:val="00671014"/>
    <w:rsid w:val="006A7E7C"/>
    <w:rsid w:val="006C7640"/>
    <w:rsid w:val="00752E36"/>
    <w:rsid w:val="008324BD"/>
    <w:rsid w:val="0085598D"/>
    <w:rsid w:val="009D1127"/>
    <w:rsid w:val="009F05A3"/>
    <w:rsid w:val="00B26005"/>
    <w:rsid w:val="00C56735"/>
    <w:rsid w:val="00CB6FAE"/>
    <w:rsid w:val="00D1027B"/>
    <w:rsid w:val="00D241F4"/>
    <w:rsid w:val="00EA7A7E"/>
    <w:rsid w:val="00EC2293"/>
    <w:rsid w:val="033F2241"/>
    <w:rsid w:val="0C652979"/>
    <w:rsid w:val="0DA84F26"/>
    <w:rsid w:val="0F4623BA"/>
    <w:rsid w:val="1F1A103E"/>
    <w:rsid w:val="1F6104D9"/>
    <w:rsid w:val="4E3B3B30"/>
    <w:rsid w:val="601E5F31"/>
    <w:rsid w:val="77ED4DE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122</Words>
  <Characters>131</Characters>
  <Lines>1</Lines>
  <Paragraphs>1</Paragraphs>
  <TotalTime>2</TotalTime>
  <ScaleCrop>false</ScaleCrop>
  <LinksUpToDate>false</LinksUpToDate>
  <CharactersWithSpaces>132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2018-04-03T01:53:00Z</dcterms:created>
  <dc:creator>sun小蠻</dc:creator>
  <cp:lastModifiedBy>炅燃不同</cp:lastModifiedBy>
  <dcterms:modified xsi:type="dcterms:W3CDTF">2026-11-04T05:39:59Z</dcterms:modified>
  <dc:title>0.4kV不停电作业友好型配电网关键设备改造技术导则标准征求意见表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CB066092F72749E3893934B95571B625_13</vt:lpwstr>
  </property>
  <property fmtid="{D5CDD505-2E9C-101B-9397-08002B2CF9AE}" pid="4" name="KSOTemplateDocerSaveRecord">
    <vt:lpwstr>eyJoZGlkIjoiNjEyMGFjNTIzNTQ0MmYwYjVkZmE2MTM1OTRmYmE0Y2MiLCJ1c2VySWQiOiI2MDgyOTg4NTcifQ==</vt:lpwstr>
  </property>
</Properties>
</file>